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67" w:rsidRPr="00D6374F" w:rsidRDefault="000E7C67" w:rsidP="000E7C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C67" w:rsidRPr="00D6374F" w:rsidRDefault="000E7C67" w:rsidP="000E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760" w:rsidRPr="002E530F" w:rsidRDefault="00691760" w:rsidP="006917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530F">
        <w:rPr>
          <w:rFonts w:ascii="Times New Roman" w:eastAsia="Calibri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691760" w:rsidRPr="002E530F" w:rsidRDefault="00691760" w:rsidP="006917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530F">
        <w:rPr>
          <w:rFonts w:ascii="Times New Roman" w:eastAsia="Calibri" w:hAnsi="Times New Roman" w:cs="Times New Roman"/>
          <w:b/>
          <w:sz w:val="28"/>
          <w:szCs w:val="28"/>
        </w:rPr>
        <w:t>ХАНТЫ-МАНСИЙСКИЙ РАЙОН</w:t>
      </w:r>
    </w:p>
    <w:p w:rsidR="00691760" w:rsidRPr="002E530F" w:rsidRDefault="00691760" w:rsidP="006917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1760" w:rsidRPr="002E530F" w:rsidRDefault="00691760" w:rsidP="006917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530F">
        <w:rPr>
          <w:rFonts w:ascii="Times New Roman" w:eastAsia="Calibri" w:hAnsi="Times New Roman" w:cs="Times New Roman"/>
          <w:b/>
          <w:bCs/>
          <w:sz w:val="28"/>
          <w:szCs w:val="28"/>
        </w:rPr>
        <w:t>ДУМА</w:t>
      </w:r>
    </w:p>
    <w:p w:rsidR="00691760" w:rsidRPr="002E530F" w:rsidRDefault="00691760" w:rsidP="006917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1760" w:rsidRPr="002E530F" w:rsidRDefault="00691760" w:rsidP="006917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530F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691760" w:rsidRPr="002E530F" w:rsidRDefault="00691760" w:rsidP="00691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0F">
        <w:rPr>
          <w:rFonts w:ascii="Times New Roman" w:eastAsia="Calibri" w:hAnsi="Times New Roman" w:cs="Times New Roman"/>
          <w:sz w:val="28"/>
          <w:szCs w:val="28"/>
        </w:rPr>
        <w:t>00.00.2024</w:t>
      </w:r>
      <w:r w:rsidRPr="002E530F">
        <w:rPr>
          <w:rFonts w:ascii="Times New Roman" w:eastAsia="Calibri" w:hAnsi="Times New Roman" w:cs="Times New Roman"/>
          <w:sz w:val="28"/>
          <w:szCs w:val="28"/>
        </w:rPr>
        <w:tab/>
      </w:r>
      <w:r w:rsidRPr="002E530F">
        <w:rPr>
          <w:rFonts w:ascii="Times New Roman" w:eastAsia="Calibri" w:hAnsi="Times New Roman" w:cs="Times New Roman"/>
          <w:sz w:val="28"/>
          <w:szCs w:val="28"/>
        </w:rPr>
        <w:tab/>
      </w:r>
      <w:r w:rsidRPr="002E530F">
        <w:rPr>
          <w:rFonts w:ascii="Times New Roman" w:eastAsia="Calibri" w:hAnsi="Times New Roman" w:cs="Times New Roman"/>
          <w:sz w:val="28"/>
          <w:szCs w:val="28"/>
        </w:rPr>
        <w:tab/>
      </w:r>
      <w:r w:rsidRPr="002E530F">
        <w:rPr>
          <w:rFonts w:ascii="Times New Roman" w:eastAsia="Calibri" w:hAnsi="Times New Roman" w:cs="Times New Roman"/>
          <w:sz w:val="28"/>
          <w:szCs w:val="28"/>
        </w:rPr>
        <w:tab/>
      </w:r>
      <w:r w:rsidRPr="002E530F">
        <w:rPr>
          <w:rFonts w:ascii="Times New Roman" w:eastAsia="Calibri" w:hAnsi="Times New Roman" w:cs="Times New Roman"/>
          <w:sz w:val="28"/>
          <w:szCs w:val="28"/>
        </w:rPr>
        <w:tab/>
      </w:r>
      <w:r w:rsidRPr="002E530F">
        <w:rPr>
          <w:rFonts w:ascii="Times New Roman" w:eastAsia="Calibri" w:hAnsi="Times New Roman" w:cs="Times New Roman"/>
          <w:sz w:val="28"/>
          <w:szCs w:val="28"/>
        </w:rPr>
        <w:tab/>
      </w:r>
      <w:r w:rsidRPr="002E530F">
        <w:rPr>
          <w:rFonts w:ascii="Times New Roman" w:eastAsia="Calibri" w:hAnsi="Times New Roman" w:cs="Times New Roman"/>
          <w:sz w:val="28"/>
          <w:szCs w:val="28"/>
        </w:rPr>
        <w:tab/>
      </w:r>
      <w:r w:rsidRPr="002E530F">
        <w:rPr>
          <w:rFonts w:ascii="Times New Roman" w:eastAsia="Calibri" w:hAnsi="Times New Roman" w:cs="Times New Roman"/>
          <w:sz w:val="28"/>
          <w:szCs w:val="28"/>
        </w:rPr>
        <w:tab/>
      </w:r>
      <w:r w:rsidRPr="002E530F">
        <w:rPr>
          <w:rFonts w:ascii="Times New Roman" w:eastAsia="Calibri" w:hAnsi="Times New Roman" w:cs="Times New Roman"/>
          <w:sz w:val="28"/>
          <w:szCs w:val="28"/>
        </w:rPr>
        <w:tab/>
      </w:r>
      <w:r w:rsidRPr="002E530F">
        <w:rPr>
          <w:rFonts w:ascii="Times New Roman" w:eastAsia="Calibri" w:hAnsi="Times New Roman" w:cs="Times New Roman"/>
          <w:sz w:val="28"/>
          <w:szCs w:val="28"/>
        </w:rPr>
        <w:tab/>
      </w:r>
      <w:r w:rsidRPr="002E530F">
        <w:rPr>
          <w:rFonts w:ascii="Times New Roman" w:eastAsia="Calibri" w:hAnsi="Times New Roman" w:cs="Times New Roman"/>
          <w:sz w:val="28"/>
          <w:szCs w:val="28"/>
        </w:rPr>
        <w:tab/>
        <w:t>№ 000</w:t>
      </w:r>
    </w:p>
    <w:p w:rsidR="00691760" w:rsidRPr="00D6374F" w:rsidRDefault="00691760" w:rsidP="00691760">
      <w:pPr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67" w:rsidRPr="00D6374F" w:rsidRDefault="000E7C67" w:rsidP="000E7C67">
      <w:pPr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67" w:rsidRPr="00D6374F" w:rsidRDefault="000E7C67" w:rsidP="000E7C67">
      <w:pPr>
        <w:tabs>
          <w:tab w:val="left" w:pos="3118"/>
          <w:tab w:val="left" w:pos="3686"/>
        </w:tabs>
        <w:spacing w:after="0" w:line="240" w:lineRule="auto"/>
        <w:ind w:righ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67" w:rsidRPr="00D6374F" w:rsidRDefault="000E7C67" w:rsidP="000E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4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D6374F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</w:p>
    <w:p w:rsidR="000E7C67" w:rsidRPr="00D6374F" w:rsidRDefault="000E7C67" w:rsidP="000E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4F"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 </w:t>
      </w:r>
    </w:p>
    <w:p w:rsidR="000E7C67" w:rsidRDefault="000E7C67" w:rsidP="000E7C67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D86CD3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6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6CD3">
        <w:rPr>
          <w:rFonts w:ascii="Times New Roman" w:hAnsi="Times New Roman" w:cs="Times New Roman"/>
          <w:sz w:val="28"/>
          <w:szCs w:val="28"/>
        </w:rPr>
        <w:t>0.2017 № 20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6CD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</w:p>
    <w:p w:rsidR="000E7C67" w:rsidRDefault="000E7C67" w:rsidP="000E7C67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структуры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C67" w:rsidRDefault="000E7C67" w:rsidP="000E7C67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p w:rsidR="000E7C67" w:rsidRPr="00D6374F" w:rsidRDefault="000E7C67" w:rsidP="000E7C67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67" w:rsidRPr="00D6374F" w:rsidRDefault="000E7C67" w:rsidP="000E7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</w:t>
      </w:r>
      <w:r w:rsidR="0035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</w:t>
      </w:r>
      <w:r w:rsidRPr="00D637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</w:t>
      </w:r>
      <w:r w:rsidR="00F070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D6374F">
        <w:rPr>
          <w:rFonts w:ascii="Times New Roman" w:eastAsia="Times New Roman" w:hAnsi="Times New Roman" w:cs="Times New Roman"/>
          <w:sz w:val="28"/>
          <w:szCs w:val="28"/>
          <w:lang w:eastAsia="ru-RU"/>
        </w:rPr>
        <w:t>,  руководствуясь</w:t>
      </w:r>
      <w:proofErr w:type="gramEnd"/>
      <w:r w:rsidRPr="00D6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31 Устава Ханты-Мансийского района,</w:t>
      </w:r>
    </w:p>
    <w:p w:rsidR="000E7C67" w:rsidRPr="00D6374F" w:rsidRDefault="000E7C67" w:rsidP="000E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67" w:rsidRPr="00D6374F" w:rsidRDefault="000E7C67" w:rsidP="000E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4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Ханты-Мансийского района</w:t>
      </w:r>
    </w:p>
    <w:p w:rsidR="000E7C67" w:rsidRPr="00D6374F" w:rsidRDefault="000E7C67" w:rsidP="000E7C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67" w:rsidRPr="00D6374F" w:rsidRDefault="000E7C67" w:rsidP="000E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E7C67" w:rsidRPr="00D6374F" w:rsidRDefault="000E7C67" w:rsidP="000E7C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67" w:rsidRPr="00D86CD3" w:rsidRDefault="000E7C67" w:rsidP="000E7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Думы Ханты-Мансийского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63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74F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Pr="00D6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C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структуры администрации Ханты-Мансийского района» (далее - Решение) следующие изменения:</w:t>
      </w:r>
    </w:p>
    <w:p w:rsidR="000E7C67" w:rsidRDefault="000E7C67" w:rsidP="000E7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Pr="0073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2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аименовани</w:t>
      </w:r>
      <w:r w:rsidR="002E2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</w:t>
      </w:r>
      <w:r w:rsidR="002E2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«администрации» заменить словом «Администрации».</w:t>
      </w:r>
    </w:p>
    <w:p w:rsidR="00B24287" w:rsidRDefault="000E7C67" w:rsidP="00356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="00B24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564B9" w:rsidRPr="00356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реамбул</w:t>
      </w:r>
      <w:r w:rsidR="00B24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решения изложить в следующей редакции:</w:t>
      </w:r>
    </w:p>
    <w:p w:rsidR="003564B9" w:rsidRPr="003564B9" w:rsidRDefault="00B24287" w:rsidP="00B24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E2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части 8 </w:t>
      </w:r>
      <w:r w:rsidRPr="00B24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</w:t>
      </w:r>
      <w:r w:rsidR="002E2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24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37 Федерального закона от 06.10.2003 </w:t>
      </w:r>
      <w:hyperlink r:id="rId6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B24287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№ 131-ФЗ</w:t>
        </w:r>
      </w:hyperlink>
      <w:r w:rsidRPr="00B24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2E2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Pr="00B24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решением Думы Ханты-Мансийского района </w:t>
      </w:r>
      <w:hyperlink r:id="rId7" w:tgtFrame="Logical" w:history="1">
        <w:r w:rsidRPr="00B24287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 26.09.2017 № 203</w:t>
        </w:r>
      </w:hyperlink>
      <w:r w:rsidRPr="00B24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Положения о порядке представления структуры администрации Ханты-Мансийского района главой Ханты-Мансийского района и её утверждение Думой Ханты-Мансийского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руководствуясь </w:t>
      </w:r>
      <w:r w:rsidRPr="00B24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статьей </w:t>
      </w:r>
      <w:r w:rsidR="002E2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Pr="00B24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tooltip="УСТАВ МО от 25.05.2005 № 372 Дума Ханты-Мансийского района&#10;&#10;УСТАВ ХАНТЫ-МАНСИЙСКОГО РАЙОНА" w:history="1">
        <w:r w:rsidRPr="00B24287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Устава Ханты-Мансийского района</w:t>
        </w:r>
      </w:hyperlink>
      <w:r w:rsidRPr="00B24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960A6E" w:rsidRDefault="003564B9" w:rsidP="000E7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="00960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2E2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всему </w:t>
      </w:r>
      <w:bookmarkStart w:id="0" w:name="_GoBack"/>
      <w:bookmarkEnd w:id="0"/>
      <w:r w:rsidR="00960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тексту Решения и приложения к нему слово «администраци</w:t>
      </w:r>
      <w:r w:rsidR="009E3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60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словом «Администраци</w:t>
      </w:r>
      <w:r w:rsidR="009E3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60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E5B58" w:rsidRPr="008E5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5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соответствующих падежах.</w:t>
      </w:r>
    </w:p>
    <w:p w:rsidR="000E7C67" w:rsidRPr="005628DE" w:rsidRDefault="000E7C67" w:rsidP="000E7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562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0E7C67" w:rsidRPr="00D6374F" w:rsidRDefault="000E7C67" w:rsidP="000E7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2"/>
        <w:gridCol w:w="3666"/>
      </w:tblGrid>
      <w:tr w:rsidR="000E7C67" w:rsidRPr="00D6374F" w:rsidTr="005D72F1">
        <w:tc>
          <w:tcPr>
            <w:tcW w:w="5622" w:type="dxa"/>
          </w:tcPr>
          <w:p w:rsidR="000E7C67" w:rsidRPr="00D6374F" w:rsidRDefault="000E7C67" w:rsidP="005D72F1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</w:p>
          <w:p w:rsidR="000E7C67" w:rsidRPr="00D6374F" w:rsidRDefault="000E7C67" w:rsidP="005D72F1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</w:p>
          <w:p w:rsidR="000E7C67" w:rsidRPr="00D6374F" w:rsidRDefault="000E7C67" w:rsidP="005D72F1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  <w:r w:rsidRPr="00D6374F">
              <w:rPr>
                <w:sz w:val="28"/>
                <w:szCs w:val="28"/>
              </w:rPr>
              <w:t>Председатель Думы</w:t>
            </w:r>
          </w:p>
          <w:p w:rsidR="000E7C67" w:rsidRPr="00D6374F" w:rsidRDefault="000E7C67" w:rsidP="005D72F1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  <w:r w:rsidRPr="00D6374F">
              <w:rPr>
                <w:sz w:val="28"/>
                <w:szCs w:val="28"/>
              </w:rPr>
              <w:t>Ханты-Мансийского района</w:t>
            </w:r>
          </w:p>
        </w:tc>
        <w:tc>
          <w:tcPr>
            <w:tcW w:w="3666" w:type="dxa"/>
          </w:tcPr>
          <w:p w:rsidR="000E7C67" w:rsidRPr="00D6374F" w:rsidRDefault="000E7C67" w:rsidP="005D72F1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</w:p>
          <w:p w:rsidR="000E7C67" w:rsidRPr="00D6374F" w:rsidRDefault="000E7C67" w:rsidP="005D72F1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</w:p>
          <w:p w:rsidR="000E7C67" w:rsidRPr="00D6374F" w:rsidRDefault="000E7C67" w:rsidP="005D72F1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  <w:r w:rsidRPr="00D6374F">
              <w:rPr>
                <w:sz w:val="28"/>
                <w:szCs w:val="28"/>
              </w:rPr>
              <w:t>Глава</w:t>
            </w:r>
          </w:p>
          <w:p w:rsidR="000E7C67" w:rsidRPr="00D6374F" w:rsidRDefault="000E7C67" w:rsidP="005D72F1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  <w:r w:rsidRPr="00D6374F">
              <w:rPr>
                <w:sz w:val="28"/>
                <w:szCs w:val="28"/>
              </w:rPr>
              <w:t>Ханты-Мансийского района</w:t>
            </w:r>
          </w:p>
        </w:tc>
      </w:tr>
      <w:tr w:rsidR="000E7C67" w:rsidRPr="00D6374F" w:rsidTr="005D72F1">
        <w:tc>
          <w:tcPr>
            <w:tcW w:w="5622" w:type="dxa"/>
          </w:tcPr>
          <w:p w:rsidR="000E7C67" w:rsidRPr="00D6374F" w:rsidRDefault="000E7C67" w:rsidP="005D72F1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  <w:r w:rsidRPr="00D6374F">
              <w:rPr>
                <w:sz w:val="28"/>
                <w:szCs w:val="28"/>
              </w:rPr>
              <w:t>________________________</w:t>
            </w:r>
          </w:p>
          <w:p w:rsidR="000E7C67" w:rsidRPr="00D6374F" w:rsidRDefault="000E7C67" w:rsidP="005D72F1">
            <w:pPr>
              <w:tabs>
                <w:tab w:val="left" w:pos="4678"/>
              </w:tabs>
              <w:ind w:right="-1"/>
              <w:rPr>
                <w:sz w:val="28"/>
                <w:szCs w:val="28"/>
                <w:vertAlign w:val="superscript"/>
              </w:rPr>
            </w:pPr>
            <w:r w:rsidRPr="00D6374F">
              <w:rPr>
                <w:sz w:val="28"/>
                <w:szCs w:val="28"/>
                <w:vertAlign w:val="superscript"/>
              </w:rPr>
              <w:t>(подпись/расшифровка подписи)</w:t>
            </w:r>
          </w:p>
        </w:tc>
        <w:tc>
          <w:tcPr>
            <w:tcW w:w="3666" w:type="dxa"/>
          </w:tcPr>
          <w:p w:rsidR="000E7C67" w:rsidRPr="00D6374F" w:rsidRDefault="000E7C67" w:rsidP="005D72F1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  <w:r w:rsidRPr="00D6374F">
              <w:rPr>
                <w:sz w:val="28"/>
                <w:szCs w:val="28"/>
              </w:rPr>
              <w:t>________________________</w:t>
            </w:r>
          </w:p>
          <w:p w:rsidR="000E7C67" w:rsidRPr="00D6374F" w:rsidRDefault="000E7C67" w:rsidP="005D72F1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  <w:r w:rsidRPr="00D6374F">
              <w:rPr>
                <w:sz w:val="28"/>
                <w:szCs w:val="28"/>
                <w:vertAlign w:val="superscript"/>
              </w:rPr>
              <w:t>(подпись/расшифровка подписи)</w:t>
            </w:r>
          </w:p>
        </w:tc>
      </w:tr>
      <w:tr w:rsidR="000E7C67" w:rsidRPr="00D6374F" w:rsidTr="005D72F1">
        <w:tc>
          <w:tcPr>
            <w:tcW w:w="5622" w:type="dxa"/>
          </w:tcPr>
          <w:p w:rsidR="000E7C67" w:rsidRPr="00D6374F" w:rsidRDefault="000E7C67" w:rsidP="005D72F1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</w:p>
          <w:p w:rsidR="000E7C67" w:rsidRPr="00D6374F" w:rsidRDefault="000E7C67" w:rsidP="005D72F1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  <w:r w:rsidRPr="00D6374F">
              <w:rPr>
                <w:sz w:val="28"/>
                <w:szCs w:val="28"/>
              </w:rPr>
              <w:t xml:space="preserve"> «____»_____________</w:t>
            </w:r>
          </w:p>
          <w:p w:rsidR="000E7C67" w:rsidRPr="00D6374F" w:rsidRDefault="000E7C67" w:rsidP="005D72F1">
            <w:pPr>
              <w:tabs>
                <w:tab w:val="left" w:pos="4678"/>
              </w:tabs>
              <w:ind w:right="-1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666" w:type="dxa"/>
          </w:tcPr>
          <w:p w:rsidR="000E7C67" w:rsidRPr="00D6374F" w:rsidRDefault="000E7C67" w:rsidP="005D72F1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</w:p>
          <w:p w:rsidR="000E7C67" w:rsidRPr="00D6374F" w:rsidRDefault="000E7C67" w:rsidP="005D72F1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  <w:r w:rsidRPr="00D6374F">
              <w:rPr>
                <w:sz w:val="28"/>
                <w:szCs w:val="28"/>
              </w:rPr>
              <w:t xml:space="preserve"> «____»_____________</w:t>
            </w:r>
          </w:p>
        </w:tc>
      </w:tr>
    </w:tbl>
    <w:p w:rsidR="000E7C67" w:rsidRPr="00D6374F" w:rsidRDefault="000E7C67" w:rsidP="000E7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67" w:rsidRDefault="000E7C67" w:rsidP="000E7C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677E6" w:rsidRDefault="000677E6"/>
    <w:sectPr w:rsidR="000677E6" w:rsidSect="00C15E6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01" w:rsidRDefault="00797001" w:rsidP="00C15E64">
      <w:pPr>
        <w:spacing w:after="0" w:line="240" w:lineRule="auto"/>
      </w:pPr>
      <w:r>
        <w:separator/>
      </w:r>
    </w:p>
  </w:endnote>
  <w:endnote w:type="continuationSeparator" w:id="0">
    <w:p w:rsidR="00797001" w:rsidRDefault="00797001" w:rsidP="00C1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829956"/>
      <w:docPartObj>
        <w:docPartGallery w:val="Page Numbers (Bottom of Page)"/>
        <w:docPartUnique/>
      </w:docPartObj>
    </w:sdtPr>
    <w:sdtEndPr/>
    <w:sdtContent>
      <w:p w:rsidR="00C15E64" w:rsidRDefault="00C15E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A58">
          <w:rPr>
            <w:noProof/>
          </w:rPr>
          <w:t>3</w:t>
        </w:r>
        <w:r>
          <w:fldChar w:fldCharType="end"/>
        </w:r>
      </w:p>
    </w:sdtContent>
  </w:sdt>
  <w:p w:rsidR="00C15E64" w:rsidRDefault="00C15E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01" w:rsidRDefault="00797001" w:rsidP="00C15E64">
      <w:pPr>
        <w:spacing w:after="0" w:line="240" w:lineRule="auto"/>
      </w:pPr>
      <w:r>
        <w:separator/>
      </w:r>
    </w:p>
  </w:footnote>
  <w:footnote w:type="continuationSeparator" w:id="0">
    <w:p w:rsidR="00797001" w:rsidRDefault="00797001" w:rsidP="00C15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D9"/>
    <w:rsid w:val="000363F1"/>
    <w:rsid w:val="000677E6"/>
    <w:rsid w:val="000E7C67"/>
    <w:rsid w:val="002E2A58"/>
    <w:rsid w:val="003564B9"/>
    <w:rsid w:val="00367CF3"/>
    <w:rsid w:val="004D7A0C"/>
    <w:rsid w:val="00691760"/>
    <w:rsid w:val="00697944"/>
    <w:rsid w:val="00797001"/>
    <w:rsid w:val="008E5B58"/>
    <w:rsid w:val="00960A6E"/>
    <w:rsid w:val="009E3BC1"/>
    <w:rsid w:val="00AE3464"/>
    <w:rsid w:val="00B24287"/>
    <w:rsid w:val="00C15E64"/>
    <w:rsid w:val="00C81874"/>
    <w:rsid w:val="00EB68D9"/>
    <w:rsid w:val="00F06976"/>
    <w:rsid w:val="00F0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627CD-07C8-4A66-B44F-3D44C223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7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E64"/>
  </w:style>
  <w:style w:type="paragraph" w:styleId="a6">
    <w:name w:val="footer"/>
    <w:basedOn w:val="a"/>
    <w:link w:val="a7"/>
    <w:uiPriority w:val="99"/>
    <w:unhideWhenUsed/>
    <w:rsid w:val="00C15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E64"/>
  </w:style>
  <w:style w:type="character" w:styleId="a8">
    <w:name w:val="Hyperlink"/>
    <w:basedOn w:val="a0"/>
    <w:uiPriority w:val="99"/>
    <w:unhideWhenUsed/>
    <w:rsid w:val="00B2428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3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462eea98-27af-4b8c-8c0d-22e371473dbf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mkmain2:8080/content/act/bb910bd2-a6dd-4c3f-a9eb-86298e36390b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Собковская С.В.</dc:creator>
  <cp:keywords/>
  <dc:description/>
  <cp:lastModifiedBy>Собковская С.В.</cp:lastModifiedBy>
  <cp:revision>10</cp:revision>
  <cp:lastPrinted>2024-06-06T10:33:00Z</cp:lastPrinted>
  <dcterms:created xsi:type="dcterms:W3CDTF">2024-05-24T07:25:00Z</dcterms:created>
  <dcterms:modified xsi:type="dcterms:W3CDTF">2024-06-06T14:00:00Z</dcterms:modified>
</cp:coreProperties>
</file>